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D84" w:rsidRPr="00425D84" w:rsidRDefault="00425D84" w:rsidP="00425D84">
      <w:pPr>
        <w:spacing w:before="100" w:beforeAutospacing="1" w:after="100" w:afterAutospacing="1" w:line="240" w:lineRule="auto"/>
        <w:outlineLvl w:val="1"/>
        <w:rPr>
          <w:rFonts w:ascii="Tahoma" w:eastAsia="Times New Roman" w:hAnsi="Tahoma" w:cs="Tahoma"/>
          <w:b/>
          <w:bCs/>
          <w:sz w:val="36"/>
          <w:szCs w:val="36"/>
          <w:lang w:eastAsia="ru-RU"/>
        </w:rPr>
      </w:pPr>
      <w:r w:rsidRPr="00425D84">
        <w:rPr>
          <w:rFonts w:ascii="Tahoma" w:eastAsia="Times New Roman" w:hAnsi="Tahoma" w:cs="Tahoma"/>
          <w:b/>
          <w:bCs/>
          <w:sz w:val="36"/>
          <w:szCs w:val="36"/>
          <w:lang w:eastAsia="ru-RU"/>
        </w:rPr>
        <w:t>Закон РФ "Об образовании"</w:t>
      </w:r>
    </w:p>
    <w:p w:rsidR="00425D84" w:rsidRPr="00425D84" w:rsidRDefault="00425D84" w:rsidP="00425D84">
      <w:pPr>
        <w:spacing w:before="100" w:beforeAutospacing="1" w:after="100" w:afterAutospacing="1" w:line="240" w:lineRule="auto"/>
        <w:outlineLvl w:val="1"/>
        <w:rPr>
          <w:rFonts w:ascii="Times New Roman" w:eastAsia="Times New Roman" w:hAnsi="Times New Roman" w:cs="Times New Roman"/>
          <w:b/>
          <w:bCs/>
          <w:sz w:val="28"/>
          <w:szCs w:val="36"/>
          <w:lang w:eastAsia="ru-RU"/>
        </w:rPr>
      </w:pPr>
      <w:r w:rsidRPr="00425D84">
        <w:rPr>
          <w:rFonts w:ascii="Times New Roman" w:eastAsia="Times New Roman" w:hAnsi="Times New Roman" w:cs="Times New Roman"/>
          <w:b/>
          <w:bCs/>
          <w:sz w:val="28"/>
          <w:szCs w:val="36"/>
          <w:lang w:eastAsia="ru-RU"/>
        </w:rPr>
        <w:t>Статья 32. Компетенция и ответственность образовательного учреждения</w:t>
      </w:r>
    </w:p>
    <w:p w:rsidR="00425D84" w:rsidRPr="00425D84" w:rsidRDefault="00C939CD" w:rsidP="00425D84">
      <w:pPr>
        <w:spacing w:after="0" w:line="240" w:lineRule="auto"/>
        <w:rPr>
          <w:rFonts w:ascii="Times New Roman" w:eastAsia="Times New Roman" w:hAnsi="Times New Roman" w:cs="Times New Roman"/>
          <w:sz w:val="24"/>
          <w:szCs w:val="24"/>
          <w:lang w:eastAsia="ru-RU"/>
        </w:rPr>
      </w:pPr>
      <w:hyperlink r:id="rId4" w:tooltip="Закон &quot;Об образовании&quot;" w:history="1">
        <w:r w:rsidR="00425D84" w:rsidRPr="00425D84">
          <w:rPr>
            <w:rFonts w:ascii="Times New Roman" w:eastAsia="Times New Roman" w:hAnsi="Times New Roman" w:cs="Times New Roman"/>
            <w:color w:val="0000FF"/>
            <w:sz w:val="24"/>
            <w:szCs w:val="24"/>
            <w:u w:val="single"/>
            <w:lang w:eastAsia="ru-RU"/>
          </w:rPr>
          <w:t>[Закон "Об образовании"]</w:t>
        </w:r>
      </w:hyperlink>
      <w:r w:rsidR="00425D84" w:rsidRPr="00425D84">
        <w:rPr>
          <w:rFonts w:ascii="Times New Roman" w:eastAsia="Times New Roman" w:hAnsi="Times New Roman" w:cs="Times New Roman"/>
          <w:sz w:val="24"/>
          <w:szCs w:val="24"/>
          <w:lang w:eastAsia="ru-RU"/>
        </w:rPr>
        <w:t xml:space="preserve"> </w:t>
      </w:r>
      <w:hyperlink r:id="rId5" w:tooltip="Управление системой образования" w:history="1">
        <w:r w:rsidR="00425D84" w:rsidRPr="00425D84">
          <w:rPr>
            <w:rFonts w:ascii="Times New Roman" w:eastAsia="Times New Roman" w:hAnsi="Times New Roman" w:cs="Times New Roman"/>
            <w:color w:val="0000FF"/>
            <w:sz w:val="24"/>
            <w:szCs w:val="24"/>
            <w:u w:val="single"/>
            <w:lang w:eastAsia="ru-RU"/>
          </w:rPr>
          <w:t>[Глава III]</w:t>
        </w:r>
      </w:hyperlink>
      <w:r w:rsidR="00425D84" w:rsidRPr="00425D84">
        <w:rPr>
          <w:rFonts w:ascii="Times New Roman" w:eastAsia="Times New Roman" w:hAnsi="Times New Roman" w:cs="Times New Roman"/>
          <w:sz w:val="24"/>
          <w:szCs w:val="24"/>
          <w:lang w:eastAsia="ru-RU"/>
        </w:rPr>
        <w:t xml:space="preserve"> </w:t>
      </w:r>
      <w:hyperlink r:id="rId6" w:tooltip="Компетенция и ответственность образовательного учреждения" w:history="1">
        <w:r w:rsidR="00425D84" w:rsidRPr="00425D84">
          <w:rPr>
            <w:rFonts w:ascii="Times New Roman" w:eastAsia="Times New Roman" w:hAnsi="Times New Roman" w:cs="Times New Roman"/>
            <w:color w:val="0000FF"/>
            <w:sz w:val="24"/>
            <w:szCs w:val="24"/>
            <w:u w:val="single"/>
            <w:lang w:eastAsia="ru-RU"/>
          </w:rPr>
          <w:t>[Статья 32]</w:t>
        </w:r>
      </w:hyperlink>
      <w:r w:rsidR="00425D84" w:rsidRPr="00425D84">
        <w:rPr>
          <w:rFonts w:ascii="Times New Roman" w:eastAsia="Times New Roman" w:hAnsi="Times New Roman" w:cs="Times New Roman"/>
          <w:sz w:val="24"/>
          <w:szCs w:val="24"/>
          <w:lang w:eastAsia="ru-RU"/>
        </w:rPr>
        <w:t xml:space="preserve"> </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1. Образовательное 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типовым положением об образовательном учреждении соответствующих типа и вида и уставом образовательного учреждения.</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2. К компетенции образовательного учреждения относятся:</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 xml:space="preserve">1)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w:t>
      </w:r>
      <w:proofErr w:type="gramStart"/>
      <w:r w:rsidRPr="00425D84">
        <w:rPr>
          <w:rFonts w:ascii="Times New Roman" w:eastAsia="Times New Roman" w:hAnsi="Times New Roman" w:cs="Times New Roman"/>
          <w:sz w:val="24"/>
          <w:szCs w:val="24"/>
          <w:lang w:eastAsia="ru-RU"/>
        </w:rPr>
        <w:t>осуществляемые</w:t>
      </w:r>
      <w:proofErr w:type="gramEnd"/>
      <w:r w:rsidRPr="00425D84">
        <w:rPr>
          <w:rFonts w:ascii="Times New Roman" w:eastAsia="Times New Roman" w:hAnsi="Times New Roman" w:cs="Times New Roman"/>
          <w:sz w:val="24"/>
          <w:szCs w:val="24"/>
          <w:lang w:eastAsia="ru-RU"/>
        </w:rPr>
        <w:t xml:space="preserve"> в пределах собственных финансовых средств;</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2)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в том числе использование негосударственным образовательным учреждением банковского кредита;</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образовательного учреждения (</w:t>
      </w:r>
      <w:proofErr w:type="spellStart"/>
      <w:r w:rsidRPr="00425D84">
        <w:rPr>
          <w:rFonts w:ascii="Times New Roman" w:eastAsia="Times New Roman" w:hAnsi="Times New Roman" w:cs="Times New Roman"/>
          <w:sz w:val="24"/>
          <w:szCs w:val="24"/>
          <w:lang w:eastAsia="ru-RU"/>
        </w:rPr>
        <w:t>самообследования</w:t>
      </w:r>
      <w:proofErr w:type="spellEnd"/>
      <w:r w:rsidRPr="00425D84">
        <w:rPr>
          <w:rFonts w:ascii="Times New Roman" w:eastAsia="Times New Roman" w:hAnsi="Times New Roman" w:cs="Times New Roman"/>
          <w:sz w:val="24"/>
          <w:szCs w:val="24"/>
          <w:lang w:eastAsia="ru-RU"/>
        </w:rPr>
        <w:t>);</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4) подбор, прием на работу и расстановка кадров, ответственность за уровень их квалификации;</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5) 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 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Образовательное учреждение вправе использовать дистанционные образовательные технологии при всех формах получения образования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6) разработка и утверждение образовательных программ и учебных планов;</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7) разработка и утверждение рабочих программ учебных курсов, предметов, дисциплин (модулей);</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8) разработка и утверждение по согласованию с органами местного самоуправления годовых календарных учебных графиков;</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9) установление структуры управления деятельностью образовательного учреждения, штатного расписания, распределение должностных обязанностей;</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10) установление заработной платы работников образовательного учреждения, в том числе надбавок и доплат к должностным окладам, порядка и размеров их премирования;</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lastRenderedPageBreak/>
        <w:t>11) утратил силу.</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12) разработка и принятие устава коллективом образовательного учреждения для внесения его на утверждение;</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13) разработка и принятие правил внутреннего распорядка образовательного учреждения, иных локальных актов;</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14) самостоятельное формирование контингента обучающихся, воспитанников в пределах оговоренной лицензией квоты, если иное не предусмотрено типовым положением об образовательном учреждении соответствующих типа и вида и настоящим Законом;</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15) самостоятельное осуществление образовательного процесса в соответствии с уставом образовательного учреждения, лицензией и свидетельством с государственной аккредитации;</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 xml:space="preserve">16) осуществление текущего контроля успеваемости и промежуточной </w:t>
      </w:r>
      <w:proofErr w:type="gramStart"/>
      <w:r w:rsidRPr="00425D84">
        <w:rPr>
          <w:rFonts w:ascii="Times New Roman" w:eastAsia="Times New Roman" w:hAnsi="Times New Roman" w:cs="Times New Roman"/>
          <w:sz w:val="24"/>
          <w:szCs w:val="24"/>
          <w:lang w:eastAsia="ru-RU"/>
        </w:rPr>
        <w:t>аттестации</w:t>
      </w:r>
      <w:proofErr w:type="gramEnd"/>
      <w:r w:rsidRPr="00425D84">
        <w:rPr>
          <w:rFonts w:ascii="Times New Roman" w:eastAsia="Times New Roman" w:hAnsi="Times New Roman" w:cs="Times New Roman"/>
          <w:sz w:val="24"/>
          <w:szCs w:val="24"/>
          <w:lang w:eastAsia="ru-RU"/>
        </w:rPr>
        <w:t xml:space="preserve"> обучающихся образовательного учреждения в соответствии со своим уставом и требованиями настоящего Закона;</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17) утратил силу.</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 xml:space="preserve">18) обеспечение в образовательном учреждении </w:t>
      </w:r>
      <w:proofErr w:type="spellStart"/>
      <w:r w:rsidRPr="00425D84">
        <w:rPr>
          <w:rFonts w:ascii="Times New Roman" w:eastAsia="Times New Roman" w:hAnsi="Times New Roman" w:cs="Times New Roman"/>
          <w:sz w:val="24"/>
          <w:szCs w:val="24"/>
          <w:lang w:eastAsia="ru-RU"/>
        </w:rPr>
        <w:t>интернатного</w:t>
      </w:r>
      <w:proofErr w:type="spellEnd"/>
      <w:r w:rsidRPr="00425D84">
        <w:rPr>
          <w:rFonts w:ascii="Times New Roman" w:eastAsia="Times New Roman" w:hAnsi="Times New Roman" w:cs="Times New Roman"/>
          <w:sz w:val="24"/>
          <w:szCs w:val="24"/>
          <w:lang w:eastAsia="ru-RU"/>
        </w:rPr>
        <w:t xml:space="preserve"> типа условий содержания воспитанников не ниже нормативных;</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19) создание в образовательном учреждении необходимых условий для работы подразделений организаций общественного питания и медицинских учреждений, контроль их работы в целях охраны и укрепления здоровья обучающихся, воспитанников и работников образовательного учреждения;</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20) содействие деятельности учительских (педагогических) организаций (объединений) и методических объединений;</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21) координация в образовательном учреждении деятельности общественных (в том числе детских и молодежных) организаций (объединений), не запрещенной законом;</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22) осуществление иной деятельности, не запрещенной законодательством Российской Федерации и предусмотренной уставом образовательного учреждения;</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25D84">
        <w:rPr>
          <w:rFonts w:ascii="Times New Roman" w:eastAsia="Times New Roman" w:hAnsi="Times New Roman" w:cs="Times New Roman"/>
          <w:sz w:val="24"/>
          <w:szCs w:val="24"/>
          <w:lang w:eastAsia="ru-RU"/>
        </w:rPr>
        <w:t>23) 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учебных пособий, допущенных к использованию в образовательном процессе в таких образовательных учреждениях;</w:t>
      </w:r>
      <w:proofErr w:type="gramEnd"/>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 xml:space="preserve">24) обеспечение </w:t>
      </w:r>
      <w:proofErr w:type="gramStart"/>
      <w:r w:rsidRPr="00425D84">
        <w:rPr>
          <w:rFonts w:ascii="Times New Roman" w:eastAsia="Times New Roman" w:hAnsi="Times New Roman" w:cs="Times New Roman"/>
          <w:sz w:val="24"/>
          <w:szCs w:val="24"/>
          <w:lang w:eastAsia="ru-RU"/>
        </w:rPr>
        <w:t>функционирования системы внутреннего мониторинга качества образования</w:t>
      </w:r>
      <w:proofErr w:type="gramEnd"/>
      <w:r w:rsidRPr="00425D84">
        <w:rPr>
          <w:rFonts w:ascii="Times New Roman" w:eastAsia="Times New Roman" w:hAnsi="Times New Roman" w:cs="Times New Roman"/>
          <w:sz w:val="24"/>
          <w:szCs w:val="24"/>
          <w:lang w:eastAsia="ru-RU"/>
        </w:rPr>
        <w:t xml:space="preserve"> в образовательном учреждении;</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25) обеспечение создания и ведения официального сайта образовательного учреждения в сети Интернет.</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 xml:space="preserve">3. Образовательное учреждение несет в установленном законодательством Российской Федерации порядке ответственность </w:t>
      </w:r>
      <w:proofErr w:type="gramStart"/>
      <w:r w:rsidRPr="00425D84">
        <w:rPr>
          <w:rFonts w:ascii="Times New Roman" w:eastAsia="Times New Roman" w:hAnsi="Times New Roman" w:cs="Times New Roman"/>
          <w:sz w:val="24"/>
          <w:szCs w:val="24"/>
          <w:lang w:eastAsia="ru-RU"/>
        </w:rPr>
        <w:t>за</w:t>
      </w:r>
      <w:proofErr w:type="gramEnd"/>
      <w:r w:rsidRPr="00425D84">
        <w:rPr>
          <w:rFonts w:ascii="Times New Roman" w:eastAsia="Times New Roman" w:hAnsi="Times New Roman" w:cs="Times New Roman"/>
          <w:sz w:val="24"/>
          <w:szCs w:val="24"/>
          <w:lang w:eastAsia="ru-RU"/>
        </w:rPr>
        <w:t>:</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1) невыполнение функций, отнесенных к его компетенции;</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lastRenderedPageBreak/>
        <w:t>2)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3) жизнь и здоровье обучающихся, воспитанников и работников образовательного учреждения во время образовательного процесса;</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4) нарушение прав и свобод обучающихся, воспитанников и работников образовательного учреждения;</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5) иные действия, предусмотренные законодательством Российской Федерации.</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4. Образовательное учреждение обеспечивает открытость и доступность следующей информации:</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1) сведения:</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о дате создания образовательного учреждения</w:t>
      </w:r>
      <w:r w:rsidR="001346B8" w:rsidRPr="001346B8">
        <w:rPr>
          <w:rFonts w:ascii="Times New Roman" w:eastAsia="Times New Roman" w:hAnsi="Times New Roman" w:cs="Times New Roman"/>
          <w:sz w:val="24"/>
          <w:szCs w:val="24"/>
          <w:lang w:eastAsia="ru-RU"/>
        </w:rPr>
        <w:t xml:space="preserve">  </w:t>
      </w:r>
      <w:hyperlink r:id="rId7" w:history="1">
        <w:r w:rsidR="001346B8" w:rsidRPr="001346B8">
          <w:rPr>
            <w:rStyle w:val="a3"/>
            <w:rFonts w:ascii="Times New Roman" w:eastAsia="Times New Roman" w:hAnsi="Times New Roman" w:cs="Times New Roman"/>
            <w:sz w:val="24"/>
            <w:szCs w:val="24"/>
            <w:lang w:val="en-US" w:eastAsia="ru-RU"/>
          </w:rPr>
          <w:t>http</w:t>
        </w:r>
        <w:r w:rsidR="001346B8" w:rsidRPr="001346B8">
          <w:rPr>
            <w:rStyle w:val="a3"/>
            <w:rFonts w:ascii="Times New Roman" w:eastAsia="Times New Roman" w:hAnsi="Times New Roman" w:cs="Times New Roman"/>
            <w:sz w:val="24"/>
            <w:szCs w:val="24"/>
            <w:lang w:eastAsia="ru-RU"/>
          </w:rPr>
          <w:t>://</w:t>
        </w:r>
        <w:proofErr w:type="spellStart"/>
        <w:r w:rsidR="001346B8" w:rsidRPr="001346B8">
          <w:rPr>
            <w:rStyle w:val="a3"/>
            <w:rFonts w:ascii="Times New Roman" w:eastAsia="Times New Roman" w:hAnsi="Times New Roman" w:cs="Times New Roman"/>
            <w:sz w:val="24"/>
            <w:szCs w:val="24"/>
            <w:lang w:val="en-US" w:eastAsia="ru-RU"/>
          </w:rPr>
          <w:t>vlad</w:t>
        </w:r>
        <w:proofErr w:type="spellEnd"/>
        <w:r w:rsidR="001346B8" w:rsidRPr="001346B8">
          <w:rPr>
            <w:rStyle w:val="a3"/>
            <w:rFonts w:ascii="Times New Roman" w:eastAsia="Times New Roman" w:hAnsi="Times New Roman" w:cs="Times New Roman"/>
            <w:sz w:val="24"/>
            <w:szCs w:val="24"/>
            <w:lang w:eastAsia="ru-RU"/>
          </w:rPr>
          <w:t>47.</w:t>
        </w:r>
        <w:proofErr w:type="spellStart"/>
        <w:r w:rsidR="001346B8" w:rsidRPr="001346B8">
          <w:rPr>
            <w:rStyle w:val="a3"/>
            <w:rFonts w:ascii="Times New Roman" w:eastAsia="Times New Roman" w:hAnsi="Times New Roman" w:cs="Times New Roman"/>
            <w:sz w:val="24"/>
            <w:szCs w:val="24"/>
            <w:lang w:val="en-US" w:eastAsia="ru-RU"/>
          </w:rPr>
          <w:t>mwport</w:t>
        </w:r>
        <w:proofErr w:type="spellEnd"/>
        <w:r w:rsidR="001346B8" w:rsidRPr="001346B8">
          <w:rPr>
            <w:rStyle w:val="a3"/>
            <w:rFonts w:ascii="Times New Roman" w:eastAsia="Times New Roman" w:hAnsi="Times New Roman" w:cs="Times New Roman"/>
            <w:sz w:val="24"/>
            <w:szCs w:val="24"/>
            <w:lang w:eastAsia="ru-RU"/>
          </w:rPr>
          <w:t>.</w:t>
        </w:r>
        <w:proofErr w:type="spellStart"/>
        <w:r w:rsidR="001346B8" w:rsidRPr="001346B8">
          <w:rPr>
            <w:rStyle w:val="a3"/>
            <w:rFonts w:ascii="Times New Roman" w:eastAsia="Times New Roman" w:hAnsi="Times New Roman" w:cs="Times New Roman"/>
            <w:sz w:val="24"/>
            <w:szCs w:val="24"/>
            <w:lang w:val="en-US" w:eastAsia="ru-RU"/>
          </w:rPr>
          <w:t>ru</w:t>
        </w:r>
        <w:proofErr w:type="spellEnd"/>
        <w:r w:rsidR="001346B8" w:rsidRPr="001346B8">
          <w:rPr>
            <w:rStyle w:val="a3"/>
            <w:rFonts w:ascii="Times New Roman" w:eastAsia="Times New Roman" w:hAnsi="Times New Roman" w:cs="Times New Roman"/>
            <w:sz w:val="24"/>
            <w:szCs w:val="24"/>
            <w:lang w:eastAsia="ru-RU"/>
          </w:rPr>
          <w:t>/</w:t>
        </w:r>
        <w:proofErr w:type="spellStart"/>
        <w:r w:rsidR="001346B8" w:rsidRPr="001346B8">
          <w:rPr>
            <w:rStyle w:val="a3"/>
            <w:rFonts w:ascii="Times New Roman" w:eastAsia="Times New Roman" w:hAnsi="Times New Roman" w:cs="Times New Roman"/>
            <w:sz w:val="24"/>
            <w:szCs w:val="24"/>
            <w:lang w:val="en-US" w:eastAsia="ru-RU"/>
          </w:rPr>
          <w:t>LinkClick</w:t>
        </w:r>
        <w:proofErr w:type="spellEnd"/>
        <w:r w:rsidR="001346B8" w:rsidRPr="001346B8">
          <w:rPr>
            <w:rStyle w:val="a3"/>
            <w:rFonts w:ascii="Times New Roman" w:eastAsia="Times New Roman" w:hAnsi="Times New Roman" w:cs="Times New Roman"/>
            <w:sz w:val="24"/>
            <w:szCs w:val="24"/>
            <w:lang w:eastAsia="ru-RU"/>
          </w:rPr>
          <w:t>.</w:t>
        </w:r>
        <w:proofErr w:type="spellStart"/>
        <w:r w:rsidR="001346B8" w:rsidRPr="001346B8">
          <w:rPr>
            <w:rStyle w:val="a3"/>
            <w:rFonts w:ascii="Times New Roman" w:eastAsia="Times New Roman" w:hAnsi="Times New Roman" w:cs="Times New Roman"/>
            <w:sz w:val="24"/>
            <w:szCs w:val="24"/>
            <w:lang w:val="en-US" w:eastAsia="ru-RU"/>
          </w:rPr>
          <w:t>aspx</w:t>
        </w:r>
        <w:proofErr w:type="spellEnd"/>
        <w:r w:rsidR="001346B8" w:rsidRPr="001346B8">
          <w:rPr>
            <w:rStyle w:val="a3"/>
            <w:rFonts w:ascii="Times New Roman" w:eastAsia="Times New Roman" w:hAnsi="Times New Roman" w:cs="Times New Roman"/>
            <w:sz w:val="24"/>
            <w:szCs w:val="24"/>
            <w:lang w:eastAsia="ru-RU"/>
          </w:rPr>
          <w:t>?</w:t>
        </w:r>
        <w:proofErr w:type="spellStart"/>
        <w:r w:rsidR="001346B8" w:rsidRPr="001346B8">
          <w:rPr>
            <w:rStyle w:val="a3"/>
            <w:rFonts w:ascii="Times New Roman" w:eastAsia="Times New Roman" w:hAnsi="Times New Roman" w:cs="Times New Roman"/>
            <w:sz w:val="24"/>
            <w:szCs w:val="24"/>
            <w:lang w:val="en-US" w:eastAsia="ru-RU"/>
          </w:rPr>
          <w:t>fileticket</w:t>
        </w:r>
        <w:proofErr w:type="spellEnd"/>
        <w:r w:rsidR="001346B8" w:rsidRPr="001346B8">
          <w:rPr>
            <w:rStyle w:val="a3"/>
            <w:rFonts w:ascii="Times New Roman" w:eastAsia="Times New Roman" w:hAnsi="Times New Roman" w:cs="Times New Roman"/>
            <w:sz w:val="24"/>
            <w:szCs w:val="24"/>
            <w:lang w:eastAsia="ru-RU"/>
          </w:rPr>
          <w:t>=4</w:t>
        </w:r>
        <w:proofErr w:type="spellStart"/>
        <w:r w:rsidR="001346B8" w:rsidRPr="001346B8">
          <w:rPr>
            <w:rStyle w:val="a3"/>
            <w:rFonts w:ascii="Times New Roman" w:eastAsia="Times New Roman" w:hAnsi="Times New Roman" w:cs="Times New Roman"/>
            <w:sz w:val="24"/>
            <w:szCs w:val="24"/>
            <w:lang w:val="en-US" w:eastAsia="ru-RU"/>
          </w:rPr>
          <w:t>ruLaxh</w:t>
        </w:r>
        <w:proofErr w:type="spellEnd"/>
        <w:r w:rsidR="001346B8" w:rsidRPr="001346B8">
          <w:rPr>
            <w:rStyle w:val="a3"/>
            <w:rFonts w:ascii="Times New Roman" w:eastAsia="Times New Roman" w:hAnsi="Times New Roman" w:cs="Times New Roman"/>
            <w:sz w:val="24"/>
            <w:szCs w:val="24"/>
            <w:lang w:eastAsia="ru-RU"/>
          </w:rPr>
          <w:t>4</w:t>
        </w:r>
        <w:proofErr w:type="spellStart"/>
        <w:r w:rsidR="001346B8" w:rsidRPr="001346B8">
          <w:rPr>
            <w:rStyle w:val="a3"/>
            <w:rFonts w:ascii="Times New Roman" w:eastAsia="Times New Roman" w:hAnsi="Times New Roman" w:cs="Times New Roman"/>
            <w:sz w:val="24"/>
            <w:szCs w:val="24"/>
            <w:lang w:val="en-US" w:eastAsia="ru-RU"/>
          </w:rPr>
          <w:t>cuA</w:t>
        </w:r>
        <w:proofErr w:type="spellEnd"/>
        <w:r w:rsidR="001346B8" w:rsidRPr="001346B8">
          <w:rPr>
            <w:rStyle w:val="a3"/>
            <w:rFonts w:ascii="Times New Roman" w:eastAsia="Times New Roman" w:hAnsi="Times New Roman" w:cs="Times New Roman"/>
            <w:sz w:val="24"/>
            <w:szCs w:val="24"/>
            <w:lang w:eastAsia="ru-RU"/>
          </w:rPr>
          <w:t>%3</w:t>
        </w:r>
        <w:r w:rsidR="001346B8" w:rsidRPr="001346B8">
          <w:rPr>
            <w:rStyle w:val="a3"/>
            <w:rFonts w:ascii="Times New Roman" w:eastAsia="Times New Roman" w:hAnsi="Times New Roman" w:cs="Times New Roman"/>
            <w:sz w:val="24"/>
            <w:szCs w:val="24"/>
            <w:lang w:val="en-US" w:eastAsia="ru-RU"/>
          </w:rPr>
          <w:t>d</w:t>
        </w:r>
        <w:r w:rsidR="001346B8" w:rsidRPr="001346B8">
          <w:rPr>
            <w:rStyle w:val="a3"/>
            <w:rFonts w:ascii="Times New Roman" w:eastAsia="Times New Roman" w:hAnsi="Times New Roman" w:cs="Times New Roman"/>
            <w:sz w:val="24"/>
            <w:szCs w:val="24"/>
            <w:lang w:eastAsia="ru-RU"/>
          </w:rPr>
          <w:t>&amp;</w:t>
        </w:r>
        <w:proofErr w:type="spellStart"/>
        <w:r w:rsidR="001346B8" w:rsidRPr="001346B8">
          <w:rPr>
            <w:rStyle w:val="a3"/>
            <w:rFonts w:ascii="Times New Roman" w:eastAsia="Times New Roman" w:hAnsi="Times New Roman" w:cs="Times New Roman"/>
            <w:sz w:val="24"/>
            <w:szCs w:val="24"/>
            <w:lang w:val="en-US" w:eastAsia="ru-RU"/>
          </w:rPr>
          <w:t>tabid</w:t>
        </w:r>
        <w:proofErr w:type="spellEnd"/>
        <w:r w:rsidR="001346B8" w:rsidRPr="001346B8">
          <w:rPr>
            <w:rStyle w:val="a3"/>
            <w:rFonts w:ascii="Times New Roman" w:eastAsia="Times New Roman" w:hAnsi="Times New Roman" w:cs="Times New Roman"/>
            <w:sz w:val="24"/>
            <w:szCs w:val="24"/>
            <w:lang w:eastAsia="ru-RU"/>
          </w:rPr>
          <w:t>=1749&amp;</w:t>
        </w:r>
        <w:r w:rsidR="001346B8" w:rsidRPr="001346B8">
          <w:rPr>
            <w:rStyle w:val="a3"/>
            <w:rFonts w:ascii="Times New Roman" w:eastAsia="Times New Roman" w:hAnsi="Times New Roman" w:cs="Times New Roman"/>
            <w:sz w:val="24"/>
            <w:szCs w:val="24"/>
            <w:lang w:val="en-US" w:eastAsia="ru-RU"/>
          </w:rPr>
          <w:t>mid</w:t>
        </w:r>
        <w:r w:rsidR="001346B8" w:rsidRPr="001346B8">
          <w:rPr>
            <w:rStyle w:val="a3"/>
            <w:rFonts w:ascii="Times New Roman" w:eastAsia="Times New Roman" w:hAnsi="Times New Roman" w:cs="Times New Roman"/>
            <w:sz w:val="24"/>
            <w:szCs w:val="24"/>
            <w:lang w:eastAsia="ru-RU"/>
          </w:rPr>
          <w:t>=2930</w:t>
        </w:r>
      </w:hyperlink>
      <w:r w:rsidRPr="00425D84">
        <w:rPr>
          <w:rFonts w:ascii="Times New Roman" w:eastAsia="Times New Roman" w:hAnsi="Times New Roman" w:cs="Times New Roman"/>
          <w:sz w:val="24"/>
          <w:szCs w:val="24"/>
          <w:lang w:eastAsia="ru-RU"/>
        </w:rPr>
        <w:t>;</w:t>
      </w:r>
    </w:p>
    <w:p w:rsidR="00C14DD6" w:rsidRPr="00D75883" w:rsidRDefault="00425D84" w:rsidP="00CC5FA0">
      <w:pPr>
        <w:spacing w:after="0"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о структуре образовательного учреждения</w:t>
      </w:r>
      <w:r w:rsidR="001346B8" w:rsidRPr="001346B8">
        <w:rPr>
          <w:rFonts w:ascii="Times New Roman" w:eastAsia="Times New Roman" w:hAnsi="Times New Roman" w:cs="Times New Roman"/>
          <w:sz w:val="24"/>
          <w:szCs w:val="24"/>
          <w:lang w:eastAsia="ru-RU"/>
        </w:rPr>
        <w:t xml:space="preserve"> </w:t>
      </w:r>
      <w:hyperlink r:id="rId8" w:history="1">
        <w:r w:rsidR="00C14DD6" w:rsidRPr="00C14DD6">
          <w:rPr>
            <w:rStyle w:val="a3"/>
            <w:rFonts w:ascii="Times New Roman" w:eastAsia="Times New Roman" w:hAnsi="Times New Roman" w:cs="Times New Roman"/>
            <w:sz w:val="24"/>
            <w:szCs w:val="24"/>
            <w:lang w:eastAsia="ru-RU"/>
          </w:rPr>
          <w:t>http://vlad47.mwport.ru/LinkClick.aspx?fileticket=zuB0hShC4Iw%3d&amp;tabid=1749&amp;mid=2930</w:t>
        </w:r>
      </w:hyperlink>
    </w:p>
    <w:p w:rsidR="00CC5FA0" w:rsidRDefault="00CC5FA0" w:rsidP="00CC5FA0">
      <w:pPr>
        <w:spacing w:after="0" w:line="240" w:lineRule="auto"/>
        <w:rPr>
          <w:rFonts w:ascii="Times New Roman" w:eastAsia="Times New Roman" w:hAnsi="Times New Roman" w:cs="Times New Roman"/>
          <w:sz w:val="24"/>
          <w:szCs w:val="24"/>
          <w:lang w:eastAsia="ru-RU"/>
        </w:rPr>
      </w:pPr>
      <w:r w:rsidRPr="00CC5FA0">
        <w:rPr>
          <w:rFonts w:ascii="Times New Roman" w:eastAsia="Times New Roman" w:hAnsi="Times New Roman" w:cs="Times New Roman"/>
          <w:sz w:val="24"/>
          <w:szCs w:val="24"/>
          <w:lang w:eastAsia="ru-RU"/>
        </w:rPr>
        <w:t>( Устав</w:t>
      </w:r>
      <w:r>
        <w:rPr>
          <w:rFonts w:ascii="Times New Roman" w:eastAsia="Times New Roman" w:hAnsi="Times New Roman" w:cs="Times New Roman"/>
          <w:sz w:val="24"/>
          <w:szCs w:val="24"/>
          <w:lang w:eastAsia="ru-RU"/>
        </w:rPr>
        <w:t xml:space="preserve"> </w:t>
      </w:r>
      <w:r w:rsidRPr="00CC5FA0">
        <w:rPr>
          <w:rFonts w:ascii="Times New Roman" w:eastAsia="Times New Roman" w:hAnsi="Times New Roman" w:cs="Times New Roman"/>
          <w:sz w:val="24"/>
          <w:szCs w:val="24"/>
          <w:lang w:eastAsia="ru-RU"/>
        </w:rPr>
        <w:t xml:space="preserve"> ГОУ СОШ №47)</w:t>
      </w:r>
      <w:r>
        <w:rPr>
          <w:rFonts w:ascii="Times New Roman" w:eastAsia="Times New Roman" w:hAnsi="Times New Roman" w:cs="Times New Roman"/>
          <w:sz w:val="24"/>
          <w:szCs w:val="24"/>
          <w:lang w:eastAsia="ru-RU"/>
        </w:rPr>
        <w:t>;</w:t>
      </w:r>
    </w:p>
    <w:p w:rsidR="00CC5FA0" w:rsidRPr="00CC5FA0" w:rsidRDefault="00CC5FA0" w:rsidP="00CC5FA0">
      <w:pPr>
        <w:spacing w:after="0" w:line="240" w:lineRule="auto"/>
        <w:rPr>
          <w:rFonts w:ascii="Times New Roman" w:eastAsia="Times New Roman" w:hAnsi="Times New Roman" w:cs="Times New Roman"/>
          <w:sz w:val="24"/>
          <w:szCs w:val="24"/>
          <w:lang w:eastAsia="ru-RU"/>
        </w:rPr>
      </w:pPr>
    </w:p>
    <w:p w:rsidR="00425D84" w:rsidRPr="00425D84" w:rsidRDefault="00425D84" w:rsidP="00CC5FA0">
      <w:pPr>
        <w:spacing w:after="0"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об образовательных стандартах и о требованиях, самостоятельно установленных федеральными государственными образовательными учреждениями высшего профессионального образования в соответствии с пунктом 2 статьи 7 настоящего Закона (при их наличии);</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о персональном составе педагогических работников с указанием уровня образования и квалификации;</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о материально-техническом обеспечении и об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об электронных образовательных ресурсах, доступ к которым обеспечивается обучающимся;</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о направлениях научно-исследовательской деятельности и базе для ее осуществления (для образовательных учреждений высшего профессионального образования);</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25D84">
        <w:rPr>
          <w:rFonts w:ascii="Times New Roman" w:eastAsia="Times New Roman" w:hAnsi="Times New Roman" w:cs="Times New Roman"/>
          <w:sz w:val="24"/>
          <w:szCs w:val="24"/>
          <w:lang w:eastAsia="ru-RU"/>
        </w:rPr>
        <w:t>о результатах приема по каждому направлению подготовки (специальности) среднего профессионального образования или высшего профессионального образования, по различным условиям приема (прием на обучение, финансируемое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 с указанием средней суммы набранных баллов по всем вступительным испытаниям (только для образовательных учреждений, реализующих</w:t>
      </w:r>
      <w:proofErr w:type="gramEnd"/>
      <w:r w:rsidRPr="00425D84">
        <w:rPr>
          <w:rFonts w:ascii="Times New Roman" w:eastAsia="Times New Roman" w:hAnsi="Times New Roman" w:cs="Times New Roman"/>
          <w:sz w:val="24"/>
          <w:szCs w:val="24"/>
          <w:lang w:eastAsia="ru-RU"/>
        </w:rPr>
        <w:t xml:space="preserve"> основные профессиональные образовательные программы среднего профессионального образования и (или) высшего профессионального образования);</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lastRenderedPageBreak/>
        <w:t xml:space="preserve">о наличии стипендий и иных видов материальной поддержки, об условиях предоставления их </w:t>
      </w:r>
      <w:proofErr w:type="gramStart"/>
      <w:r w:rsidRPr="00425D84">
        <w:rPr>
          <w:rFonts w:ascii="Times New Roman" w:eastAsia="Times New Roman" w:hAnsi="Times New Roman" w:cs="Times New Roman"/>
          <w:sz w:val="24"/>
          <w:szCs w:val="24"/>
          <w:lang w:eastAsia="ru-RU"/>
        </w:rPr>
        <w:t>обучающимся</w:t>
      </w:r>
      <w:proofErr w:type="gramEnd"/>
      <w:r w:rsidRPr="00425D84">
        <w:rPr>
          <w:rFonts w:ascii="Times New Roman" w:eastAsia="Times New Roman" w:hAnsi="Times New Roman" w:cs="Times New Roman"/>
          <w:sz w:val="24"/>
          <w:szCs w:val="24"/>
          <w:lang w:eastAsia="ru-RU"/>
        </w:rPr>
        <w:t>;</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о поступлении и расходовании финансовых и материальных средств по итогам финансового года;</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2) копии:</w:t>
      </w:r>
    </w:p>
    <w:p w:rsidR="00425D84" w:rsidRPr="001346B8"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документа, подтверждающего наличие лицензии на осуществление образовательной деятельности (с приложениями)</w:t>
      </w:r>
      <w:r w:rsidR="001346B8" w:rsidRPr="001346B8">
        <w:rPr>
          <w:rFonts w:ascii="Times New Roman" w:eastAsia="Times New Roman" w:hAnsi="Times New Roman" w:cs="Times New Roman"/>
          <w:sz w:val="24"/>
          <w:szCs w:val="24"/>
          <w:lang w:eastAsia="ru-RU"/>
        </w:rPr>
        <w:t xml:space="preserve"> </w:t>
      </w:r>
      <w:hyperlink r:id="rId9" w:history="1">
        <w:r w:rsidR="001346B8" w:rsidRPr="001346B8">
          <w:rPr>
            <w:rStyle w:val="a3"/>
            <w:rFonts w:ascii="Times New Roman" w:eastAsia="Times New Roman" w:hAnsi="Times New Roman" w:cs="Times New Roman"/>
            <w:sz w:val="24"/>
            <w:szCs w:val="24"/>
            <w:lang w:eastAsia="ru-RU"/>
          </w:rPr>
          <w:t>http://vlad47.mwport.ru/LinkClick.aspx?fileticket=7FF%2fW2iqB%2f8%3d&amp;tabid=1749&amp;mid=2930</w:t>
        </w:r>
      </w:hyperlink>
      <w:r w:rsidR="00CC5FA0">
        <w:rPr>
          <w:rFonts w:ascii="Times New Roman" w:eastAsia="Times New Roman" w:hAnsi="Times New Roman" w:cs="Times New Roman"/>
          <w:sz w:val="24"/>
          <w:szCs w:val="24"/>
          <w:lang w:eastAsia="ru-RU"/>
        </w:rPr>
        <w:t>;</w:t>
      </w:r>
    </w:p>
    <w:p w:rsidR="00425D84" w:rsidRPr="00CC5FA0"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свидетельства о государственной аккредитации (с приложениями)</w:t>
      </w:r>
      <w:r w:rsidR="001346B8" w:rsidRPr="001346B8">
        <w:rPr>
          <w:rFonts w:ascii="Times New Roman" w:eastAsia="Times New Roman" w:hAnsi="Times New Roman" w:cs="Times New Roman"/>
          <w:sz w:val="24"/>
          <w:szCs w:val="24"/>
          <w:lang w:eastAsia="ru-RU"/>
        </w:rPr>
        <w:t xml:space="preserve"> </w:t>
      </w:r>
      <w:hyperlink r:id="rId10" w:history="1">
        <w:r w:rsidR="001346B8" w:rsidRPr="001346B8">
          <w:rPr>
            <w:rStyle w:val="a3"/>
            <w:rFonts w:ascii="Times New Roman" w:eastAsia="Times New Roman" w:hAnsi="Times New Roman" w:cs="Times New Roman"/>
            <w:sz w:val="24"/>
            <w:szCs w:val="24"/>
            <w:lang w:val="en-US" w:eastAsia="ru-RU"/>
          </w:rPr>
          <w:t>http</w:t>
        </w:r>
        <w:r w:rsidR="001346B8" w:rsidRPr="001346B8">
          <w:rPr>
            <w:rStyle w:val="a3"/>
            <w:rFonts w:ascii="Times New Roman" w:eastAsia="Times New Roman" w:hAnsi="Times New Roman" w:cs="Times New Roman"/>
            <w:sz w:val="24"/>
            <w:szCs w:val="24"/>
            <w:lang w:eastAsia="ru-RU"/>
          </w:rPr>
          <w:t>://</w:t>
        </w:r>
        <w:proofErr w:type="spellStart"/>
        <w:r w:rsidR="001346B8" w:rsidRPr="001346B8">
          <w:rPr>
            <w:rStyle w:val="a3"/>
            <w:rFonts w:ascii="Times New Roman" w:eastAsia="Times New Roman" w:hAnsi="Times New Roman" w:cs="Times New Roman"/>
            <w:sz w:val="24"/>
            <w:szCs w:val="24"/>
            <w:lang w:val="en-US" w:eastAsia="ru-RU"/>
          </w:rPr>
          <w:t>vlad</w:t>
        </w:r>
        <w:proofErr w:type="spellEnd"/>
        <w:r w:rsidR="001346B8" w:rsidRPr="001346B8">
          <w:rPr>
            <w:rStyle w:val="a3"/>
            <w:rFonts w:ascii="Times New Roman" w:eastAsia="Times New Roman" w:hAnsi="Times New Roman" w:cs="Times New Roman"/>
            <w:sz w:val="24"/>
            <w:szCs w:val="24"/>
            <w:lang w:eastAsia="ru-RU"/>
          </w:rPr>
          <w:t>47.</w:t>
        </w:r>
        <w:proofErr w:type="spellStart"/>
        <w:r w:rsidR="001346B8" w:rsidRPr="001346B8">
          <w:rPr>
            <w:rStyle w:val="a3"/>
            <w:rFonts w:ascii="Times New Roman" w:eastAsia="Times New Roman" w:hAnsi="Times New Roman" w:cs="Times New Roman"/>
            <w:sz w:val="24"/>
            <w:szCs w:val="24"/>
            <w:lang w:val="en-US" w:eastAsia="ru-RU"/>
          </w:rPr>
          <w:t>mwport</w:t>
        </w:r>
        <w:proofErr w:type="spellEnd"/>
        <w:r w:rsidR="001346B8" w:rsidRPr="001346B8">
          <w:rPr>
            <w:rStyle w:val="a3"/>
            <w:rFonts w:ascii="Times New Roman" w:eastAsia="Times New Roman" w:hAnsi="Times New Roman" w:cs="Times New Roman"/>
            <w:sz w:val="24"/>
            <w:szCs w:val="24"/>
            <w:lang w:eastAsia="ru-RU"/>
          </w:rPr>
          <w:t>.</w:t>
        </w:r>
        <w:proofErr w:type="spellStart"/>
        <w:r w:rsidR="001346B8" w:rsidRPr="001346B8">
          <w:rPr>
            <w:rStyle w:val="a3"/>
            <w:rFonts w:ascii="Times New Roman" w:eastAsia="Times New Roman" w:hAnsi="Times New Roman" w:cs="Times New Roman"/>
            <w:sz w:val="24"/>
            <w:szCs w:val="24"/>
            <w:lang w:val="en-US" w:eastAsia="ru-RU"/>
          </w:rPr>
          <w:t>ru</w:t>
        </w:r>
        <w:proofErr w:type="spellEnd"/>
        <w:r w:rsidR="001346B8" w:rsidRPr="001346B8">
          <w:rPr>
            <w:rStyle w:val="a3"/>
            <w:rFonts w:ascii="Times New Roman" w:eastAsia="Times New Roman" w:hAnsi="Times New Roman" w:cs="Times New Roman"/>
            <w:sz w:val="24"/>
            <w:szCs w:val="24"/>
            <w:lang w:eastAsia="ru-RU"/>
          </w:rPr>
          <w:t>/</w:t>
        </w:r>
        <w:proofErr w:type="spellStart"/>
        <w:r w:rsidR="001346B8" w:rsidRPr="001346B8">
          <w:rPr>
            <w:rStyle w:val="a3"/>
            <w:rFonts w:ascii="Times New Roman" w:eastAsia="Times New Roman" w:hAnsi="Times New Roman" w:cs="Times New Roman"/>
            <w:sz w:val="24"/>
            <w:szCs w:val="24"/>
            <w:lang w:val="en-US" w:eastAsia="ru-RU"/>
          </w:rPr>
          <w:t>LinkClick</w:t>
        </w:r>
        <w:proofErr w:type="spellEnd"/>
        <w:r w:rsidR="001346B8" w:rsidRPr="001346B8">
          <w:rPr>
            <w:rStyle w:val="a3"/>
            <w:rFonts w:ascii="Times New Roman" w:eastAsia="Times New Roman" w:hAnsi="Times New Roman" w:cs="Times New Roman"/>
            <w:sz w:val="24"/>
            <w:szCs w:val="24"/>
            <w:lang w:eastAsia="ru-RU"/>
          </w:rPr>
          <w:t>.</w:t>
        </w:r>
        <w:proofErr w:type="spellStart"/>
        <w:r w:rsidR="001346B8" w:rsidRPr="001346B8">
          <w:rPr>
            <w:rStyle w:val="a3"/>
            <w:rFonts w:ascii="Times New Roman" w:eastAsia="Times New Roman" w:hAnsi="Times New Roman" w:cs="Times New Roman"/>
            <w:sz w:val="24"/>
            <w:szCs w:val="24"/>
            <w:lang w:val="en-US" w:eastAsia="ru-RU"/>
          </w:rPr>
          <w:t>aspx</w:t>
        </w:r>
        <w:proofErr w:type="spellEnd"/>
        <w:r w:rsidR="001346B8" w:rsidRPr="001346B8">
          <w:rPr>
            <w:rStyle w:val="a3"/>
            <w:rFonts w:ascii="Times New Roman" w:eastAsia="Times New Roman" w:hAnsi="Times New Roman" w:cs="Times New Roman"/>
            <w:sz w:val="24"/>
            <w:szCs w:val="24"/>
            <w:lang w:eastAsia="ru-RU"/>
          </w:rPr>
          <w:t>?</w:t>
        </w:r>
        <w:proofErr w:type="spellStart"/>
        <w:r w:rsidR="001346B8" w:rsidRPr="001346B8">
          <w:rPr>
            <w:rStyle w:val="a3"/>
            <w:rFonts w:ascii="Times New Roman" w:eastAsia="Times New Roman" w:hAnsi="Times New Roman" w:cs="Times New Roman"/>
            <w:sz w:val="24"/>
            <w:szCs w:val="24"/>
            <w:lang w:val="en-US" w:eastAsia="ru-RU"/>
          </w:rPr>
          <w:t>fileticket</w:t>
        </w:r>
        <w:proofErr w:type="spellEnd"/>
        <w:r w:rsidR="001346B8" w:rsidRPr="001346B8">
          <w:rPr>
            <w:rStyle w:val="a3"/>
            <w:rFonts w:ascii="Times New Roman" w:eastAsia="Times New Roman" w:hAnsi="Times New Roman" w:cs="Times New Roman"/>
            <w:sz w:val="24"/>
            <w:szCs w:val="24"/>
            <w:lang w:eastAsia="ru-RU"/>
          </w:rPr>
          <w:t>=</w:t>
        </w:r>
        <w:proofErr w:type="spellStart"/>
        <w:r w:rsidR="001346B8" w:rsidRPr="001346B8">
          <w:rPr>
            <w:rStyle w:val="a3"/>
            <w:rFonts w:ascii="Times New Roman" w:eastAsia="Times New Roman" w:hAnsi="Times New Roman" w:cs="Times New Roman"/>
            <w:sz w:val="24"/>
            <w:szCs w:val="24"/>
            <w:lang w:val="en-US" w:eastAsia="ru-RU"/>
          </w:rPr>
          <w:t>SUOPVerDFGg</w:t>
        </w:r>
        <w:proofErr w:type="spellEnd"/>
        <w:r w:rsidR="001346B8" w:rsidRPr="001346B8">
          <w:rPr>
            <w:rStyle w:val="a3"/>
            <w:rFonts w:ascii="Times New Roman" w:eastAsia="Times New Roman" w:hAnsi="Times New Roman" w:cs="Times New Roman"/>
            <w:sz w:val="24"/>
            <w:szCs w:val="24"/>
            <w:lang w:eastAsia="ru-RU"/>
          </w:rPr>
          <w:t>%3</w:t>
        </w:r>
        <w:r w:rsidR="001346B8" w:rsidRPr="001346B8">
          <w:rPr>
            <w:rStyle w:val="a3"/>
            <w:rFonts w:ascii="Times New Roman" w:eastAsia="Times New Roman" w:hAnsi="Times New Roman" w:cs="Times New Roman"/>
            <w:sz w:val="24"/>
            <w:szCs w:val="24"/>
            <w:lang w:val="en-US" w:eastAsia="ru-RU"/>
          </w:rPr>
          <w:t>d</w:t>
        </w:r>
        <w:r w:rsidR="001346B8" w:rsidRPr="001346B8">
          <w:rPr>
            <w:rStyle w:val="a3"/>
            <w:rFonts w:ascii="Times New Roman" w:eastAsia="Times New Roman" w:hAnsi="Times New Roman" w:cs="Times New Roman"/>
            <w:sz w:val="24"/>
            <w:szCs w:val="24"/>
            <w:lang w:eastAsia="ru-RU"/>
          </w:rPr>
          <w:t>&amp;</w:t>
        </w:r>
        <w:proofErr w:type="spellStart"/>
        <w:r w:rsidR="001346B8" w:rsidRPr="001346B8">
          <w:rPr>
            <w:rStyle w:val="a3"/>
            <w:rFonts w:ascii="Times New Roman" w:eastAsia="Times New Roman" w:hAnsi="Times New Roman" w:cs="Times New Roman"/>
            <w:sz w:val="24"/>
            <w:szCs w:val="24"/>
            <w:lang w:val="en-US" w:eastAsia="ru-RU"/>
          </w:rPr>
          <w:t>tabid</w:t>
        </w:r>
        <w:proofErr w:type="spellEnd"/>
        <w:r w:rsidR="001346B8" w:rsidRPr="001346B8">
          <w:rPr>
            <w:rStyle w:val="a3"/>
            <w:rFonts w:ascii="Times New Roman" w:eastAsia="Times New Roman" w:hAnsi="Times New Roman" w:cs="Times New Roman"/>
            <w:sz w:val="24"/>
            <w:szCs w:val="24"/>
            <w:lang w:eastAsia="ru-RU"/>
          </w:rPr>
          <w:t>=1749&amp;</w:t>
        </w:r>
        <w:r w:rsidR="001346B8" w:rsidRPr="001346B8">
          <w:rPr>
            <w:rStyle w:val="a3"/>
            <w:rFonts w:ascii="Times New Roman" w:eastAsia="Times New Roman" w:hAnsi="Times New Roman" w:cs="Times New Roman"/>
            <w:sz w:val="24"/>
            <w:szCs w:val="24"/>
            <w:lang w:val="en-US" w:eastAsia="ru-RU"/>
          </w:rPr>
          <w:t>mid</w:t>
        </w:r>
        <w:r w:rsidR="001346B8" w:rsidRPr="001346B8">
          <w:rPr>
            <w:rStyle w:val="a3"/>
            <w:rFonts w:ascii="Times New Roman" w:eastAsia="Times New Roman" w:hAnsi="Times New Roman" w:cs="Times New Roman"/>
            <w:sz w:val="24"/>
            <w:szCs w:val="24"/>
            <w:lang w:eastAsia="ru-RU"/>
          </w:rPr>
          <w:t>=2930</w:t>
        </w:r>
      </w:hyperlink>
      <w:r w:rsidR="00CC5FA0">
        <w:rPr>
          <w:rFonts w:ascii="Times New Roman" w:eastAsia="Times New Roman" w:hAnsi="Times New Roman" w:cs="Times New Roman"/>
          <w:sz w:val="24"/>
          <w:szCs w:val="24"/>
          <w:lang w:eastAsia="ru-RU"/>
        </w:rPr>
        <w:t>;</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25D84">
        <w:rPr>
          <w:rFonts w:ascii="Times New Roman" w:eastAsia="Times New Roman" w:hAnsi="Times New Roman" w:cs="Times New Roman"/>
          <w:sz w:val="24"/>
          <w:szCs w:val="24"/>
          <w:lang w:eastAsia="ru-RU"/>
        </w:rPr>
        <w:t>утвержденных</w:t>
      </w:r>
      <w:proofErr w:type="gramEnd"/>
      <w:r w:rsidRPr="00425D84">
        <w:rPr>
          <w:rFonts w:ascii="Times New Roman" w:eastAsia="Times New Roman" w:hAnsi="Times New Roman" w:cs="Times New Roman"/>
          <w:sz w:val="24"/>
          <w:szCs w:val="24"/>
          <w:lang w:eastAsia="ru-RU"/>
        </w:rPr>
        <w:t xml:space="preserve"> в установленном порядке плана финансово-хозяйственной деятельности или бюджетной сметы образовательного учреждения;</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 xml:space="preserve">3) отчет о результатах </w:t>
      </w:r>
      <w:proofErr w:type="spellStart"/>
      <w:r w:rsidRPr="00425D84">
        <w:rPr>
          <w:rFonts w:ascii="Times New Roman" w:eastAsia="Times New Roman" w:hAnsi="Times New Roman" w:cs="Times New Roman"/>
          <w:sz w:val="24"/>
          <w:szCs w:val="24"/>
          <w:lang w:eastAsia="ru-RU"/>
        </w:rPr>
        <w:t>самообследования</w:t>
      </w:r>
      <w:proofErr w:type="spellEnd"/>
      <w:r w:rsidRPr="00425D84">
        <w:rPr>
          <w:rFonts w:ascii="Times New Roman" w:eastAsia="Times New Roman" w:hAnsi="Times New Roman" w:cs="Times New Roman"/>
          <w:sz w:val="24"/>
          <w:szCs w:val="24"/>
          <w:lang w:eastAsia="ru-RU"/>
        </w:rPr>
        <w:t>;</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4) 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5) сведения, указанные в пункте 3.2 статьи 32 Федерального закона от 12 января 1996 года N 7-ФЗ "О некоммерческих организациях".</w:t>
      </w:r>
      <w:r w:rsidR="00D75883" w:rsidRPr="00D75883">
        <w:rPr>
          <w:rFonts w:ascii="Times New Roman" w:eastAsia="Times New Roman" w:hAnsi="Times New Roman" w:cs="Times New Roman"/>
          <w:sz w:val="24"/>
          <w:szCs w:val="24"/>
          <w:lang w:eastAsia="ru-RU"/>
        </w:rPr>
        <w:t xml:space="preserve">     </w:t>
      </w:r>
      <w:hyperlink r:id="rId11" w:anchor="000000000000000000000000000000000000000000000000009ROCPC" w:history="1">
        <w:r w:rsidR="008B51DD">
          <w:rPr>
            <w:rStyle w:val="a3"/>
            <w:rFonts w:ascii="Times New Roman" w:eastAsia="Times New Roman" w:hAnsi="Times New Roman" w:cs="Times New Roman"/>
            <w:sz w:val="24"/>
            <w:szCs w:val="24"/>
            <w:lang w:eastAsia="ru-RU"/>
          </w:rPr>
          <w:t>http://docs.kodeks.ru/document/9015223#000000000000000000000000000000000000000000000000009ROCPC</w:t>
        </w:r>
      </w:hyperlink>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5. Информация, указанная в пункте 4 настоящей статьи, подлежит размещению на официальном сайте образовательного учреждения в сети "Интернет" и обновлению в течение тридцати дней со дня внесения соответствующих изменений.</w:t>
      </w:r>
    </w:p>
    <w:p w:rsidR="00425D84" w:rsidRPr="00425D84" w:rsidRDefault="00425D84" w:rsidP="00425D84">
      <w:pPr>
        <w:spacing w:before="100" w:beforeAutospacing="1" w:after="100" w:afterAutospacing="1" w:line="240" w:lineRule="auto"/>
        <w:rPr>
          <w:rFonts w:ascii="Times New Roman" w:eastAsia="Times New Roman" w:hAnsi="Times New Roman" w:cs="Times New Roman"/>
          <w:sz w:val="24"/>
          <w:szCs w:val="24"/>
          <w:lang w:eastAsia="ru-RU"/>
        </w:rPr>
      </w:pPr>
      <w:r w:rsidRPr="00425D84">
        <w:rPr>
          <w:rFonts w:ascii="Times New Roman" w:eastAsia="Times New Roman" w:hAnsi="Times New Roman" w:cs="Times New Roman"/>
          <w:sz w:val="24"/>
          <w:szCs w:val="24"/>
          <w:lang w:eastAsia="ru-RU"/>
        </w:rPr>
        <w:t>Порядок размещения в сети "Интернет" и обновления информации об образовательном учреждении, в том числе содержание и форма ее представления, устанавливается Правительством Российской Федерации.</w:t>
      </w:r>
    </w:p>
    <w:p w:rsidR="00282F44" w:rsidRPr="00282F44" w:rsidRDefault="00282F44" w:rsidP="00282F44">
      <w:pPr>
        <w:spacing w:before="100" w:beforeAutospacing="1" w:after="100" w:afterAutospacing="1" w:line="240" w:lineRule="auto"/>
        <w:rPr>
          <w:rFonts w:ascii="Times New Roman" w:eastAsia="Times New Roman" w:hAnsi="Times New Roman" w:cs="Times New Roman"/>
          <w:sz w:val="24"/>
          <w:szCs w:val="24"/>
          <w:lang w:eastAsia="ru-RU"/>
        </w:rPr>
      </w:pPr>
      <w:r w:rsidRPr="00282F44">
        <w:rPr>
          <w:rFonts w:ascii="Times New Roman" w:eastAsia="Times New Roman" w:hAnsi="Times New Roman" w:cs="Times New Roman"/>
          <w:sz w:val="24"/>
          <w:szCs w:val="24"/>
          <w:lang w:eastAsia="ru-RU"/>
        </w:rPr>
        <w:t xml:space="preserve">( п. 5 </w:t>
      </w:r>
      <w:proofErr w:type="gramStart"/>
      <w:r w:rsidRPr="00282F44">
        <w:rPr>
          <w:rFonts w:ascii="Times New Roman" w:eastAsia="Times New Roman" w:hAnsi="Times New Roman" w:cs="Times New Roman"/>
          <w:sz w:val="24"/>
          <w:szCs w:val="24"/>
          <w:lang w:eastAsia="ru-RU"/>
        </w:rPr>
        <w:t>введен</w:t>
      </w:r>
      <w:proofErr w:type="gramEnd"/>
      <w:r w:rsidRPr="00282F44">
        <w:rPr>
          <w:rFonts w:ascii="Times New Roman" w:eastAsia="Times New Roman" w:hAnsi="Times New Roman" w:cs="Times New Roman"/>
          <w:sz w:val="24"/>
          <w:szCs w:val="24"/>
          <w:lang w:eastAsia="ru-RU"/>
        </w:rPr>
        <w:t xml:space="preserve"> Федеральным законом от 08.11.2010 № 293-Ф3)</w:t>
      </w:r>
    </w:p>
    <w:p w:rsidR="00187B85" w:rsidRPr="00425D84" w:rsidRDefault="00C939CD">
      <w:pPr>
        <w:rPr>
          <w:rFonts w:ascii="Times New Roman" w:hAnsi="Times New Roman" w:cs="Times New Roman"/>
          <w:sz w:val="24"/>
        </w:rPr>
      </w:pPr>
      <w:hyperlink r:id="rId12" w:history="1">
        <w:r w:rsidR="00C14DD6" w:rsidRPr="00C14DD6">
          <w:rPr>
            <w:rStyle w:val="a3"/>
            <w:rFonts w:ascii="Times New Roman" w:hAnsi="Times New Roman" w:cs="Times New Roman"/>
            <w:sz w:val="24"/>
          </w:rPr>
          <w:t>http://vlad47.mwport.ru/LinkClick.aspx?fileticket=qujf2gsBivw%3d&amp;tabid=1749&amp;mid=2930</w:t>
        </w:r>
      </w:hyperlink>
    </w:p>
    <w:sectPr w:rsidR="00187B85" w:rsidRPr="00425D84" w:rsidSect="001346B8">
      <w:pgSz w:w="11906" w:h="16838"/>
      <w:pgMar w:top="851" w:right="849" w:bottom="70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25D84"/>
    <w:rsid w:val="001346B8"/>
    <w:rsid w:val="00187B85"/>
    <w:rsid w:val="001B5B18"/>
    <w:rsid w:val="00282F44"/>
    <w:rsid w:val="00425D84"/>
    <w:rsid w:val="004F3A6B"/>
    <w:rsid w:val="005A3CC1"/>
    <w:rsid w:val="008B51DD"/>
    <w:rsid w:val="009E41D8"/>
    <w:rsid w:val="00C13118"/>
    <w:rsid w:val="00C14DD6"/>
    <w:rsid w:val="00C939CD"/>
    <w:rsid w:val="00CC5FA0"/>
    <w:rsid w:val="00D75883"/>
    <w:rsid w:val="00DF3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B85"/>
  </w:style>
  <w:style w:type="paragraph" w:styleId="2">
    <w:name w:val="heading 2"/>
    <w:basedOn w:val="a"/>
    <w:link w:val="20"/>
    <w:uiPriority w:val="9"/>
    <w:qFormat/>
    <w:rsid w:val="00425D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5D84"/>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425D84"/>
    <w:rPr>
      <w:color w:val="0000FF"/>
      <w:u w:val="single"/>
    </w:rPr>
  </w:style>
  <w:style w:type="paragraph" w:styleId="a4">
    <w:name w:val="Normal (Web)"/>
    <w:basedOn w:val="a"/>
    <w:uiPriority w:val="99"/>
    <w:semiHidden/>
    <w:unhideWhenUsed/>
    <w:rsid w:val="00425D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9440887">
      <w:bodyDiv w:val="1"/>
      <w:marLeft w:val="0"/>
      <w:marRight w:val="0"/>
      <w:marTop w:val="0"/>
      <w:marBottom w:val="0"/>
      <w:divBdr>
        <w:top w:val="none" w:sz="0" w:space="0" w:color="auto"/>
        <w:left w:val="none" w:sz="0" w:space="0" w:color="auto"/>
        <w:bottom w:val="none" w:sz="0" w:space="0" w:color="auto"/>
        <w:right w:val="none" w:sz="0" w:space="0" w:color="auto"/>
      </w:divBdr>
    </w:div>
    <w:div w:id="711419769">
      <w:bodyDiv w:val="1"/>
      <w:marLeft w:val="0"/>
      <w:marRight w:val="0"/>
      <w:marTop w:val="0"/>
      <w:marBottom w:val="0"/>
      <w:divBdr>
        <w:top w:val="none" w:sz="0" w:space="0" w:color="auto"/>
        <w:left w:val="none" w:sz="0" w:space="0" w:color="auto"/>
        <w:bottom w:val="none" w:sz="0" w:space="0" w:color="auto"/>
        <w:right w:val="none" w:sz="0" w:space="0" w:color="auto"/>
      </w:divBdr>
    </w:div>
    <w:div w:id="1618029726">
      <w:bodyDiv w:val="1"/>
      <w:marLeft w:val="0"/>
      <w:marRight w:val="0"/>
      <w:marTop w:val="0"/>
      <w:marBottom w:val="0"/>
      <w:divBdr>
        <w:top w:val="none" w:sz="0" w:space="0" w:color="auto"/>
        <w:left w:val="none" w:sz="0" w:space="0" w:color="auto"/>
        <w:bottom w:val="none" w:sz="0" w:space="0" w:color="auto"/>
        <w:right w:val="none" w:sz="0" w:space="0" w:color="auto"/>
      </w:divBdr>
      <w:divsChild>
        <w:div w:id="913048674">
          <w:marLeft w:val="0"/>
          <w:marRight w:val="0"/>
          <w:marTop w:val="0"/>
          <w:marBottom w:val="0"/>
          <w:divBdr>
            <w:top w:val="none" w:sz="0" w:space="0" w:color="auto"/>
            <w:left w:val="none" w:sz="0" w:space="0" w:color="auto"/>
            <w:bottom w:val="none" w:sz="0" w:space="0" w:color="auto"/>
            <w:right w:val="none" w:sz="0" w:space="0" w:color="auto"/>
          </w:divBdr>
        </w:div>
        <w:div w:id="809636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lad47.mwport.ru/LinkClick.aspx?fileticket=zuB0hShC4Iw%3d&amp;tabid=1749&amp;mid=293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lad47.mwport.ru/LinkClick.aspx?fileticket=4ruLaxh4cuA%3d&amp;tabid=1749&amp;mid=2930" TargetMode="External"/><Relationship Id="rId12" Type="http://schemas.openxmlformats.org/officeDocument/2006/relationships/hyperlink" Target="http://vlad47.mwport.ru/LinkClick.aspx?fileticket=qujf2gsBivw%3d&amp;tabid=1749&amp;mid=29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zakon-ob-obrazovanii/32/" TargetMode="External"/><Relationship Id="rId11" Type="http://schemas.openxmlformats.org/officeDocument/2006/relationships/hyperlink" Target="http://docs.kodeks.ru/document/9015223" TargetMode="External"/><Relationship Id="rId5" Type="http://schemas.openxmlformats.org/officeDocument/2006/relationships/hyperlink" Target="http://www.zakonrf.info/zakon-ob-obrazovanii/gl3/" TargetMode="External"/><Relationship Id="rId10" Type="http://schemas.openxmlformats.org/officeDocument/2006/relationships/hyperlink" Target="http://vlad47.mwport.ru/LinkClick.aspx?fileticket=SUOPVerDFGg%3d&amp;tabid=1749&amp;mid=2930" TargetMode="External"/><Relationship Id="rId4" Type="http://schemas.openxmlformats.org/officeDocument/2006/relationships/hyperlink" Target="http://www.zakonrf.info/zakon-ob-obrazovanii/" TargetMode="External"/><Relationship Id="rId9" Type="http://schemas.openxmlformats.org/officeDocument/2006/relationships/hyperlink" Target="http://vlad47.mwport.ru/LinkClick.aspx?fileticket=7FF%2fW2iqB%2f8%3d&amp;tabid=1749&amp;mid=293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1552</Words>
  <Characters>8847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2012-04-04T17:21:00Z</dcterms:created>
  <dcterms:modified xsi:type="dcterms:W3CDTF">2012-04-04T17:25:00Z</dcterms:modified>
</cp:coreProperties>
</file>